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F7" w:rsidRPr="00F64AF7" w:rsidRDefault="00F64AF7" w:rsidP="00F64AF7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F64AF7">
        <w:rPr>
          <w:b/>
          <w:bCs/>
          <w:u w:val="single"/>
        </w:rPr>
        <w:t>Versión Pública</w:t>
      </w:r>
    </w:p>
    <w:p w:rsidR="00F64AF7" w:rsidRDefault="00F64AF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3274A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 SÉPTIMA</w:t>
      </w:r>
      <w:r w:rsidR="001778D0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3274A5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Junio - 24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811B91" w:rsidRDefault="00AF29A7" w:rsidP="00811B9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3274A5">
        <w:rPr>
          <w:rFonts w:ascii="Arial" w:hAnsi="Arial" w:cs="Arial"/>
          <w:b w:val="0"/>
          <w:i w:val="0"/>
          <w:iCs w:val="0"/>
          <w:sz w:val="24"/>
        </w:rPr>
        <w:t>17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B75576">
        <w:rPr>
          <w:rFonts w:ascii="Arial" w:hAnsi="Arial" w:cs="Arial"/>
          <w:b w:val="0"/>
          <w:i w:val="0"/>
          <w:iCs w:val="0"/>
          <w:sz w:val="24"/>
        </w:rPr>
        <w:t>junio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A0D95" w:rsidRPr="002A0D95" w:rsidRDefault="002A0D95" w:rsidP="00B75576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3274A5" w:rsidRDefault="003274A5" w:rsidP="003274A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Calificación de la excusa presentada por la Magistrada María Eugenia Galindo Hernández, para intervenir en el </w:t>
      </w:r>
      <w:r w:rsidRPr="00A37459">
        <w:rPr>
          <w:rFonts w:ascii="Arial" w:hAnsi="Arial" w:cs="Arial"/>
          <w:b w:val="0"/>
          <w:i w:val="0"/>
          <w:iCs w:val="0"/>
          <w:sz w:val="24"/>
        </w:rPr>
        <w:t>recurso de queja</w:t>
      </w:r>
      <w:r>
        <w:rPr>
          <w:rFonts w:ascii="Arial" w:hAnsi="Arial" w:cs="Arial"/>
          <w:b w:val="0"/>
          <w:i w:val="0"/>
          <w:iCs w:val="0"/>
          <w:sz w:val="24"/>
        </w:rPr>
        <w:t xml:space="preserve"> número </w:t>
      </w:r>
      <w:r w:rsidRPr="00FB2E31">
        <w:rPr>
          <w:rFonts w:ascii="Arial" w:hAnsi="Arial" w:cs="Arial"/>
          <w:i w:val="0"/>
          <w:iCs w:val="0"/>
          <w:sz w:val="24"/>
        </w:rPr>
        <w:t>1/2019</w:t>
      </w:r>
      <w:r>
        <w:rPr>
          <w:rFonts w:ascii="Arial" w:hAnsi="Arial" w:cs="Arial"/>
          <w:i w:val="0"/>
          <w:iCs w:val="0"/>
          <w:sz w:val="24"/>
        </w:rPr>
        <w:t>,</w:t>
      </w:r>
      <w:r w:rsidRPr="00A37459">
        <w:rPr>
          <w:rFonts w:ascii="Arial" w:hAnsi="Arial" w:cs="Arial"/>
          <w:b w:val="0"/>
          <w:i w:val="0"/>
          <w:iCs w:val="0"/>
          <w:sz w:val="24"/>
        </w:rPr>
        <w:t xml:space="preserve"> interpuesto por</w:t>
      </w:r>
      <w:r w:rsidRPr="00FB2E3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>
        <w:rPr>
          <w:rFonts w:ascii="Arial" w:hAnsi="Arial" w:cs="Arial"/>
          <w:b w:val="0"/>
          <w:i w:val="0"/>
          <w:iCs w:val="0"/>
          <w:sz w:val="24"/>
        </w:rPr>
        <w:t xml:space="preserve">la </w:t>
      </w:r>
      <w:r w:rsidRPr="00A37459">
        <w:rPr>
          <w:rFonts w:ascii="Arial" w:hAnsi="Arial" w:cs="Arial"/>
          <w:b w:val="0"/>
          <w:i w:val="0"/>
          <w:iCs w:val="0"/>
          <w:sz w:val="24"/>
        </w:rPr>
        <w:t>abogada patrono de la parte actora</w:t>
      </w: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Pr="00A37459">
        <w:rPr>
          <w:rFonts w:ascii="Arial" w:hAnsi="Arial" w:cs="Arial"/>
          <w:b w:val="0"/>
          <w:i w:val="0"/>
          <w:iCs w:val="0"/>
          <w:sz w:val="24"/>
        </w:rPr>
        <w:t xml:space="preserve">en contra de los autos de fechas nueve y diecinueve de agosto de dos mil diecinueve, ello dentro de los autos del juicio ordinario civil </w:t>
      </w:r>
      <w:r w:rsidRPr="00FB2E31">
        <w:rPr>
          <w:rFonts w:ascii="Arial" w:hAnsi="Arial" w:cs="Arial"/>
          <w:i w:val="0"/>
          <w:iCs w:val="0"/>
          <w:sz w:val="24"/>
        </w:rPr>
        <w:t>1/2016 DGE</w:t>
      </w:r>
      <w:r w:rsidRPr="00A37459">
        <w:rPr>
          <w:rFonts w:ascii="Arial" w:hAnsi="Arial" w:cs="Arial"/>
          <w:b w:val="0"/>
          <w:i w:val="0"/>
          <w:iCs w:val="0"/>
          <w:sz w:val="24"/>
        </w:rPr>
        <w:t xml:space="preserve">, promovido </w:t>
      </w:r>
      <w:r>
        <w:rPr>
          <w:rFonts w:ascii="Arial" w:hAnsi="Arial" w:cs="Arial"/>
          <w:b w:val="0"/>
          <w:i w:val="0"/>
          <w:iCs w:val="0"/>
          <w:sz w:val="24"/>
        </w:rPr>
        <w:t xml:space="preserve">en contra </w:t>
      </w:r>
      <w:r w:rsidRPr="00A37459">
        <w:rPr>
          <w:rFonts w:ascii="Arial" w:hAnsi="Arial" w:cs="Arial"/>
          <w:b w:val="0"/>
          <w:i w:val="0"/>
          <w:iCs w:val="0"/>
          <w:sz w:val="24"/>
        </w:rPr>
        <w:t>del Gobierno del Estado de Coahuila de Zaragoza, Procuraduría G</w:t>
      </w:r>
      <w:r>
        <w:rPr>
          <w:rFonts w:ascii="Arial" w:hAnsi="Arial" w:cs="Arial"/>
          <w:b w:val="0"/>
          <w:i w:val="0"/>
          <w:iCs w:val="0"/>
          <w:sz w:val="24"/>
        </w:rPr>
        <w:t>eneral de Justicia del Estado y</w:t>
      </w:r>
      <w:r w:rsidRPr="00A37459">
        <w:rPr>
          <w:rFonts w:ascii="Arial" w:hAnsi="Arial" w:cs="Arial"/>
          <w:b w:val="0"/>
          <w:i w:val="0"/>
          <w:iCs w:val="0"/>
          <w:sz w:val="24"/>
        </w:rPr>
        <w:t xml:space="preserve"> Comisión Estatal de Seguridad dependiente de la Secr</w:t>
      </w:r>
      <w:r>
        <w:rPr>
          <w:rFonts w:ascii="Arial" w:hAnsi="Arial" w:cs="Arial"/>
          <w:b w:val="0"/>
          <w:i w:val="0"/>
          <w:iCs w:val="0"/>
          <w:sz w:val="24"/>
        </w:rPr>
        <w:t xml:space="preserve">etaría de Gobierno del Estado. </w:t>
      </w:r>
      <w:r w:rsidRPr="00A37459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3274A5" w:rsidRDefault="003274A5" w:rsidP="003274A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274A5" w:rsidRDefault="003274A5" w:rsidP="003274A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4D5F54">
        <w:rPr>
          <w:rFonts w:ascii="Arial" w:hAnsi="Arial" w:cs="Arial"/>
          <w:b w:val="0"/>
          <w:i w:val="0"/>
          <w:iCs w:val="0"/>
          <w:sz w:val="24"/>
        </w:rPr>
        <w:t>D</w:t>
      </w:r>
      <w:r w:rsidR="00673BF5">
        <w:rPr>
          <w:rFonts w:ascii="Arial" w:hAnsi="Arial" w:cs="Arial"/>
          <w:b w:val="0"/>
          <w:i w:val="0"/>
          <w:iCs w:val="0"/>
          <w:sz w:val="24"/>
        </w:rPr>
        <w:t xml:space="preserve">eterminación relativa a dos solicitudes </w:t>
      </w:r>
      <w:r w:rsidR="00673BF5" w:rsidRPr="0064548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673BF5">
        <w:rPr>
          <w:rFonts w:ascii="Arial" w:hAnsi="Arial" w:cs="Arial"/>
          <w:b w:val="0"/>
          <w:i w:val="0"/>
          <w:iCs w:val="0"/>
          <w:sz w:val="24"/>
        </w:rPr>
        <w:t>aspirante a Notario Público.</w:t>
      </w: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3274A5" w:rsidRDefault="003274A5" w:rsidP="003274A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925A61" w:rsidRPr="00673BF5" w:rsidRDefault="00673BF5" w:rsidP="00997DA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673BF5">
        <w:rPr>
          <w:rFonts w:ascii="Arial" w:hAnsi="Arial" w:cs="Arial"/>
          <w:b w:val="0"/>
          <w:i w:val="0"/>
          <w:iCs w:val="0"/>
          <w:sz w:val="24"/>
        </w:rPr>
        <w:t>D</w:t>
      </w:r>
      <w:r w:rsidRPr="00673BF5">
        <w:rPr>
          <w:rFonts w:ascii="Arial" w:hAnsi="Arial" w:cs="Arial"/>
          <w:b w:val="0"/>
          <w:i w:val="0"/>
          <w:sz w:val="24"/>
        </w:rPr>
        <w:t xml:space="preserve">esignación de Representante del Tribunal Superior </w:t>
      </w:r>
      <w:r>
        <w:rPr>
          <w:rFonts w:ascii="Arial" w:hAnsi="Arial" w:cs="Arial"/>
          <w:b w:val="0"/>
          <w:i w:val="0"/>
          <w:sz w:val="24"/>
        </w:rPr>
        <w:t xml:space="preserve">de Justicia </w:t>
      </w:r>
      <w:r w:rsidRPr="00673BF5">
        <w:rPr>
          <w:rFonts w:ascii="Arial" w:hAnsi="Arial" w:cs="Arial"/>
          <w:b w:val="0"/>
          <w:i w:val="0"/>
          <w:sz w:val="24"/>
        </w:rPr>
        <w:t>que fungirá como sinodal en el examen para obtener la patente de Notario d</w:t>
      </w:r>
      <w:r>
        <w:rPr>
          <w:rFonts w:ascii="Arial" w:hAnsi="Arial" w:cs="Arial"/>
          <w:b w:val="0"/>
          <w:i w:val="0"/>
          <w:sz w:val="24"/>
        </w:rPr>
        <w:t>e cuatro</w:t>
      </w:r>
      <w:r w:rsidRPr="00673BF5">
        <w:rPr>
          <w:rFonts w:ascii="Arial" w:hAnsi="Arial" w:cs="Arial"/>
          <w:b w:val="0"/>
          <w:i w:val="0"/>
          <w:sz w:val="24"/>
        </w:rPr>
        <w:t xml:space="preserve"> aspirantes a éste cargo, ello en atención a las solicitudes formuladas por el Consejero Jurídico del Gobierno del Estado, en términos del artículo 81 de la Ley del Notariado.</w:t>
      </w:r>
    </w:p>
    <w:p w:rsidR="00673BF5" w:rsidRPr="00673BF5" w:rsidRDefault="00673BF5" w:rsidP="00673BF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4F52" w:rsidRPr="00673BF5" w:rsidRDefault="00673BF5" w:rsidP="00673BF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 w:rsidRPr="007845FB">
        <w:t>D</w:t>
      </w:r>
      <w:r w:rsidRPr="00673BF5">
        <w:t xml:space="preserve">eterminación relativa a la Lista de Auxiliares de la Administración de Justicia.   </w:t>
      </w:r>
    </w:p>
    <w:p w:rsidR="00A44F52" w:rsidRPr="00A44F52" w:rsidRDefault="00A44F52" w:rsidP="00A44F52">
      <w:pPr>
        <w:pStyle w:val="Textoindependiente"/>
        <w:spacing w:line="480" w:lineRule="auto"/>
        <w:ind w:left="144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1557CF" w:rsidRDefault="00B75576" w:rsidP="00B75576">
      <w:pPr>
        <w:pStyle w:val="Textoindependiente"/>
        <w:numPr>
          <w:ilvl w:val="0"/>
          <w:numId w:val="1"/>
        </w:numPr>
        <w:spacing w:before="100" w:beforeAutospacing="1" w:after="100" w:afterAutospacing="1" w:line="480" w:lineRule="auto"/>
        <w:contextualSpacing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Informes </w:t>
      </w:r>
      <w:r w:rsidR="009F1F59" w:rsidRPr="009F1F59">
        <w:rPr>
          <w:rFonts w:ascii="Arial" w:hAnsi="Arial" w:cs="Arial"/>
          <w:b w:val="0"/>
          <w:i w:val="0"/>
          <w:iCs w:val="0"/>
          <w:sz w:val="24"/>
        </w:rPr>
        <w:t>administrativos.</w:t>
      </w:r>
    </w:p>
    <w:p w:rsidR="002A0D95" w:rsidRPr="00CB422E" w:rsidRDefault="009F1F59" w:rsidP="00CB422E">
      <w:pPr>
        <w:pStyle w:val="Textoindependiente"/>
        <w:numPr>
          <w:ilvl w:val="1"/>
          <w:numId w:val="1"/>
        </w:numPr>
        <w:spacing w:line="48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lastRenderedPageBreak/>
        <w:t>Informe de movimientos de personal.</w:t>
      </w:r>
    </w:p>
    <w:p w:rsidR="00B75576" w:rsidRDefault="00B75576" w:rsidP="00B75576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</w:p>
    <w:p w:rsidR="00DA014F" w:rsidRDefault="00673BF5" w:rsidP="00B75576">
      <w:pPr>
        <w:pStyle w:val="Textoindependiente"/>
        <w:spacing w:line="360" w:lineRule="auto"/>
        <w:ind w:firstLine="142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X</w:t>
      </w:r>
      <w:r w:rsidR="00DA014F" w:rsidRPr="00DA014F">
        <w:rPr>
          <w:rFonts w:ascii="Arial" w:hAnsi="Arial" w:cs="Arial"/>
          <w:i w:val="0"/>
          <w:iCs w:val="0"/>
          <w:sz w:val="24"/>
        </w:rPr>
        <w:t>.</w:t>
      </w:r>
      <w:r w:rsidR="00DA014F" w:rsidRPr="00DA014F">
        <w:rPr>
          <w:rFonts w:ascii="Arial" w:hAnsi="Arial" w:cs="Arial"/>
          <w:b w:val="0"/>
          <w:i w:val="0"/>
          <w:iCs w:val="0"/>
          <w:sz w:val="24"/>
        </w:rPr>
        <w:t xml:space="preserve"> Asuntos Generales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2A0D95" w:rsidRDefault="00CB422E" w:rsidP="00B961DF">
      <w:pPr>
        <w:pStyle w:val="Textoindependiente"/>
        <w:spacing w:line="360" w:lineRule="auto"/>
        <w:ind w:left="14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 </w:t>
      </w:r>
      <w:r w:rsidR="00CB36C6">
        <w:rPr>
          <w:rFonts w:ascii="Arial" w:hAnsi="Arial" w:cs="Arial"/>
          <w:i w:val="0"/>
          <w:iCs w:val="0"/>
          <w:sz w:val="24"/>
        </w:rPr>
        <w:t>X</w:t>
      </w:r>
      <w:r w:rsidR="00673BF5">
        <w:rPr>
          <w:rFonts w:ascii="Arial" w:hAnsi="Arial" w:cs="Arial"/>
          <w:i w:val="0"/>
          <w:iCs w:val="0"/>
          <w:sz w:val="24"/>
        </w:rPr>
        <w:t>I</w:t>
      </w:r>
      <w:r w:rsidR="002A0D95" w:rsidRPr="002A0D95">
        <w:rPr>
          <w:rFonts w:ascii="Arial" w:hAnsi="Arial" w:cs="Arial"/>
          <w:i w:val="0"/>
          <w:iCs w:val="0"/>
          <w:sz w:val="24"/>
        </w:rPr>
        <w:t>.</w:t>
      </w:r>
      <w:r>
        <w:rPr>
          <w:rFonts w:ascii="Arial" w:hAnsi="Arial" w:cs="Arial"/>
          <w:i w:val="0"/>
          <w:iCs w:val="0"/>
          <w:sz w:val="24"/>
        </w:rPr>
        <w:t xml:space="preserve"> </w:t>
      </w:r>
      <w:r w:rsidRPr="009C443C">
        <w:rPr>
          <w:rFonts w:ascii="Arial" w:hAnsi="Arial" w:cs="Arial"/>
          <w:b w:val="0"/>
          <w:i w:val="0"/>
          <w:iCs w:val="0"/>
          <w:sz w:val="24"/>
        </w:rPr>
        <w:t>Clausura</w:t>
      </w:r>
      <w:r w:rsidR="009C443C" w:rsidRPr="009C443C">
        <w:rPr>
          <w:rFonts w:ascii="Arial" w:hAnsi="Arial" w:cs="Arial"/>
          <w:b w:val="0"/>
          <w:i w:val="0"/>
          <w:iCs w:val="0"/>
          <w:sz w:val="24"/>
        </w:rPr>
        <w:t xml:space="preserve"> de sesión</w:t>
      </w:r>
      <w:r w:rsidR="009C443C">
        <w:rPr>
          <w:rFonts w:ascii="Arial" w:hAnsi="Arial" w:cs="Arial"/>
          <w:b w:val="0"/>
          <w:i w:val="0"/>
          <w:iCs w:val="0"/>
          <w:sz w:val="24"/>
        </w:rPr>
        <w:t>.</w:t>
      </w:r>
      <w:r>
        <w:rPr>
          <w:rFonts w:ascii="Arial" w:hAnsi="Arial" w:cs="Arial"/>
          <w:i w:val="0"/>
          <w:iCs w:val="0"/>
          <w:sz w:val="24"/>
        </w:rPr>
        <w:t xml:space="preserve">   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81" w:rsidRDefault="00930181" w:rsidP="00F62471">
      <w:pPr>
        <w:spacing w:after="0" w:line="240" w:lineRule="auto"/>
      </w:pPr>
      <w:r>
        <w:separator/>
      </w:r>
    </w:p>
  </w:endnote>
  <w:endnote w:type="continuationSeparator" w:id="0">
    <w:p w:rsidR="00930181" w:rsidRDefault="00930181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64AF7" w:rsidRPr="00F64AF7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81" w:rsidRDefault="00930181" w:rsidP="00F62471">
      <w:pPr>
        <w:spacing w:after="0" w:line="240" w:lineRule="auto"/>
      </w:pPr>
      <w:r>
        <w:separator/>
      </w:r>
    </w:p>
  </w:footnote>
  <w:footnote w:type="continuationSeparator" w:id="0">
    <w:p w:rsidR="00930181" w:rsidRDefault="00930181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678D3"/>
    <w:rsid w:val="000858CE"/>
    <w:rsid w:val="000B2690"/>
    <w:rsid w:val="000B2D11"/>
    <w:rsid w:val="000C6931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73553"/>
    <w:rsid w:val="001778D0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274A5"/>
    <w:rsid w:val="00330E86"/>
    <w:rsid w:val="0033494F"/>
    <w:rsid w:val="0036578C"/>
    <w:rsid w:val="0037792C"/>
    <w:rsid w:val="00384731"/>
    <w:rsid w:val="00387F2F"/>
    <w:rsid w:val="00393C20"/>
    <w:rsid w:val="003A24C2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4F6F2B"/>
    <w:rsid w:val="005032DB"/>
    <w:rsid w:val="00516547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46048"/>
    <w:rsid w:val="007526A6"/>
    <w:rsid w:val="00781D60"/>
    <w:rsid w:val="0078659F"/>
    <w:rsid w:val="007917F3"/>
    <w:rsid w:val="00793450"/>
    <w:rsid w:val="00797A0D"/>
    <w:rsid w:val="007A499A"/>
    <w:rsid w:val="007B41A6"/>
    <w:rsid w:val="007D4EB4"/>
    <w:rsid w:val="007D5220"/>
    <w:rsid w:val="007D5251"/>
    <w:rsid w:val="007D7D94"/>
    <w:rsid w:val="007E0CE5"/>
    <w:rsid w:val="007E26FC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E5296"/>
    <w:rsid w:val="008F5F57"/>
    <w:rsid w:val="008F6812"/>
    <w:rsid w:val="00906A15"/>
    <w:rsid w:val="00907A76"/>
    <w:rsid w:val="0091075A"/>
    <w:rsid w:val="00925A61"/>
    <w:rsid w:val="00926014"/>
    <w:rsid w:val="00930181"/>
    <w:rsid w:val="0093118B"/>
    <w:rsid w:val="00944894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F52"/>
    <w:rsid w:val="00A55C41"/>
    <w:rsid w:val="00A56E0E"/>
    <w:rsid w:val="00A6168C"/>
    <w:rsid w:val="00A61955"/>
    <w:rsid w:val="00A90BFD"/>
    <w:rsid w:val="00A954EC"/>
    <w:rsid w:val="00AC78B5"/>
    <w:rsid w:val="00AF29A7"/>
    <w:rsid w:val="00B00E8E"/>
    <w:rsid w:val="00B158F8"/>
    <w:rsid w:val="00B22F8D"/>
    <w:rsid w:val="00B23F98"/>
    <w:rsid w:val="00B25182"/>
    <w:rsid w:val="00B579CD"/>
    <w:rsid w:val="00B61F3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8591E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E43AA"/>
    <w:rsid w:val="00EF05B4"/>
    <w:rsid w:val="00EF1571"/>
    <w:rsid w:val="00EF2B05"/>
    <w:rsid w:val="00F0035C"/>
    <w:rsid w:val="00F144F4"/>
    <w:rsid w:val="00F41B54"/>
    <w:rsid w:val="00F544FD"/>
    <w:rsid w:val="00F62471"/>
    <w:rsid w:val="00F64AF7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B2E50-B47E-4176-8AE0-F977F7E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C6EB-DCD1-4BF6-87C3-E8F4C3D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2020-06-22T20:00:00Z</cp:lastPrinted>
  <dcterms:created xsi:type="dcterms:W3CDTF">2020-06-22T21:47:00Z</dcterms:created>
  <dcterms:modified xsi:type="dcterms:W3CDTF">2020-06-23T18:34:00Z</dcterms:modified>
</cp:coreProperties>
</file>